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6B010B">
        <w:rPr>
          <w:rFonts w:ascii="Times New Roman" w:hAnsi="Times New Roman"/>
          <w:b/>
          <w:color w:val="000000"/>
          <w:sz w:val="28"/>
          <w:szCs w:val="28"/>
        </w:rPr>
        <w:t>ФЕДЕРАЛЬНОЕ  ГОСУДАРСТВЕННОЕ</w:t>
      </w:r>
      <w:proofErr w:type="gramEnd"/>
      <w:r w:rsidRPr="006B010B">
        <w:rPr>
          <w:rFonts w:ascii="Times New Roman" w:hAnsi="Times New Roman"/>
          <w:b/>
          <w:color w:val="000000"/>
          <w:sz w:val="28"/>
          <w:szCs w:val="28"/>
        </w:rPr>
        <w:t xml:space="preserve">  БЮДЖЕТНОЕ 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6B010B">
        <w:rPr>
          <w:rFonts w:ascii="Times New Roman" w:hAnsi="Times New Roman"/>
          <w:b/>
          <w:color w:val="000000"/>
          <w:sz w:val="28"/>
          <w:szCs w:val="28"/>
        </w:rPr>
        <w:t>ОБРАЗОВАТЕЛЬНОЕ  УЧРЕЖДЕНИЕ</w:t>
      </w:r>
      <w:proofErr w:type="gramEnd"/>
      <w:r w:rsidRPr="006B010B">
        <w:rPr>
          <w:rFonts w:ascii="Times New Roman" w:hAnsi="Times New Roman"/>
          <w:b/>
          <w:color w:val="000000"/>
          <w:sz w:val="28"/>
          <w:szCs w:val="28"/>
        </w:rPr>
        <w:t xml:space="preserve">  ВЫСШЕГО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 xml:space="preserve">«ДОНСКОЙ ГОСУДАРСТВЕННЫЙ </w:t>
      </w:r>
      <w:proofErr w:type="gramStart"/>
      <w:r w:rsidRPr="006B010B">
        <w:rPr>
          <w:rFonts w:ascii="Times New Roman" w:hAnsi="Times New Roman"/>
          <w:b/>
          <w:color w:val="000000"/>
          <w:sz w:val="28"/>
          <w:szCs w:val="28"/>
        </w:rPr>
        <w:t>ТЕХНИЧЕСКИЙ  УНИВЕРСИТЕТ</w:t>
      </w:r>
      <w:proofErr w:type="gramEnd"/>
      <w:r w:rsidRPr="006B010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15474C">
        <w:rPr>
          <w:rFonts w:ascii="Times New Roman" w:hAnsi="Times New Roman"/>
          <w:color w:val="000000"/>
          <w:sz w:val="28"/>
          <w:szCs w:val="28"/>
        </w:rPr>
        <w:t>»</w:t>
      </w:r>
      <w:r w:rsidR="0015474C">
        <w:rPr>
          <w:rFonts w:ascii="Times New Roman" w:hAnsi="Times New Roman"/>
          <w:color w:val="000000"/>
          <w:sz w:val="28"/>
          <w:szCs w:val="28"/>
        </w:rPr>
        <w:br/>
        <w:t>Кафедра «Образование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</w:p>
    <w:p w:rsidR="00AB168A" w:rsidRPr="00D11105" w:rsidRDefault="006B010B" w:rsidP="00AB168A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06400C">
        <w:rPr>
          <w:rFonts w:ascii="Times New Roman" w:hAnsi="Times New Roman"/>
          <w:color w:val="000000"/>
          <w:sz w:val="28"/>
          <w:szCs w:val="28"/>
        </w:rPr>
        <w:t>Общая п</w:t>
      </w:r>
      <w:r w:rsidR="00561CBE">
        <w:rPr>
          <w:rFonts w:ascii="Times New Roman" w:hAnsi="Times New Roman"/>
          <w:color w:val="000000"/>
          <w:sz w:val="28"/>
          <w:szCs w:val="28"/>
        </w:rPr>
        <w:t>едагогика</w:t>
      </w:r>
      <w:r w:rsidR="00AB168A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 xml:space="preserve">на тему: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15474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15474C">
        <w:rPr>
          <w:rFonts w:ascii="Times New Roman" w:hAnsi="Times New Roman"/>
          <w:color w:val="000000"/>
          <w:sz w:val="28"/>
          <w:szCs w:val="28"/>
        </w:rPr>
        <w:t>к.п.н</w:t>
      </w:r>
      <w:proofErr w:type="spellEnd"/>
      <w:r w:rsidR="0015474C">
        <w:rPr>
          <w:rFonts w:ascii="Times New Roman" w:hAnsi="Times New Roman"/>
          <w:color w:val="000000"/>
          <w:sz w:val="28"/>
          <w:szCs w:val="28"/>
        </w:rPr>
        <w:t>., доцент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15474C">
        <w:rPr>
          <w:rFonts w:ascii="Times New Roman" w:hAnsi="Times New Roman"/>
          <w:color w:val="000000"/>
          <w:sz w:val="28"/>
          <w:szCs w:val="28"/>
        </w:rPr>
        <w:t>Мурзина С.М.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15474C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2021</w:t>
      </w:r>
      <w:bookmarkStart w:id="0" w:name="_GoBack"/>
      <w:bookmarkEnd w:id="0"/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6400C"/>
    <w:rsid w:val="0015474C"/>
    <w:rsid w:val="002201CA"/>
    <w:rsid w:val="0036327C"/>
    <w:rsid w:val="00561CBE"/>
    <w:rsid w:val="006B010B"/>
    <w:rsid w:val="00A2079A"/>
    <w:rsid w:val="00AB168A"/>
    <w:rsid w:val="00C87478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60955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Марченко Галина Владимировна</cp:lastModifiedBy>
  <cp:revision>5</cp:revision>
  <dcterms:created xsi:type="dcterms:W3CDTF">2019-11-16T10:59:00Z</dcterms:created>
  <dcterms:modified xsi:type="dcterms:W3CDTF">2021-10-29T08:54:00Z</dcterms:modified>
</cp:coreProperties>
</file>